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53C" w:rsidRPr="00461D50" w:rsidRDefault="00707D5E">
      <w:pPr>
        <w:rPr>
          <w:b/>
          <w:sz w:val="32"/>
        </w:rPr>
      </w:pPr>
      <w:r w:rsidRPr="00707D5E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-863125</wp:posOffset>
            </wp:positionV>
            <wp:extent cx="2719070" cy="734938"/>
            <wp:effectExtent l="19050" t="0" r="5080" b="0"/>
            <wp:wrapNone/>
            <wp:docPr id="1" name="Picture 1" descr="http://www.iopp.org/images/IoPPLogoHi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opp.org/images/IoPPLogoHiR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734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0839" w:rsidRPr="00461D50">
        <w:rPr>
          <w:b/>
          <w:sz w:val="32"/>
        </w:rPr>
        <w:t>Transport Packaging Committee</w:t>
      </w:r>
      <w:r w:rsidR="00461D50">
        <w:rPr>
          <w:b/>
          <w:sz w:val="32"/>
        </w:rPr>
        <w:t xml:space="preserve"> (TPC)</w:t>
      </w:r>
    </w:p>
    <w:p w:rsidR="00E542C0" w:rsidRDefault="00E542C0" w:rsidP="00E542C0">
      <w:pPr>
        <w:spacing w:after="0" w:line="240" w:lineRule="auto"/>
        <w:rPr>
          <w:b/>
          <w:bCs/>
        </w:rPr>
      </w:pPr>
      <w:r>
        <w:rPr>
          <w:b/>
          <w:bCs/>
        </w:rPr>
        <w:t>Kick Off of the revised Transport Packaging Committee (TPC) on Wednesday, September 10, 2014.</w:t>
      </w:r>
    </w:p>
    <w:p w:rsidR="00E542C0" w:rsidRDefault="00E542C0" w:rsidP="009F0839">
      <w:pPr>
        <w:spacing w:after="0"/>
        <w:rPr>
          <w:b/>
        </w:rPr>
      </w:pPr>
    </w:p>
    <w:p w:rsidR="009F0839" w:rsidRPr="009F0839" w:rsidRDefault="009F0839" w:rsidP="009F0839">
      <w:pPr>
        <w:spacing w:after="0"/>
        <w:rPr>
          <w:b/>
        </w:rPr>
      </w:pPr>
      <w:r w:rsidRPr="009F0839">
        <w:rPr>
          <w:b/>
        </w:rPr>
        <w:t>Mission Statement:</w:t>
      </w:r>
    </w:p>
    <w:p w:rsidR="00725023" w:rsidRDefault="009F0839" w:rsidP="009F0839">
      <w:pPr>
        <w:spacing w:after="0" w:line="240" w:lineRule="auto"/>
        <w:rPr>
          <w:bCs/>
        </w:rPr>
      </w:pPr>
      <w:r w:rsidRPr="006409A7">
        <w:rPr>
          <w:bCs/>
        </w:rPr>
        <w:t xml:space="preserve">The </w:t>
      </w:r>
      <w:r>
        <w:rPr>
          <w:bCs/>
        </w:rPr>
        <w:t>mission</w:t>
      </w:r>
      <w:r w:rsidRPr="006409A7">
        <w:rPr>
          <w:bCs/>
        </w:rPr>
        <w:t xml:space="preserve"> of the</w:t>
      </w:r>
      <w:r w:rsidR="006D7646">
        <w:rPr>
          <w:bCs/>
        </w:rPr>
        <w:t xml:space="preserve"> </w:t>
      </w:r>
      <w:r w:rsidR="00461D50">
        <w:rPr>
          <w:bCs/>
        </w:rPr>
        <w:t>TPC</w:t>
      </w:r>
      <w:r w:rsidRPr="006409A7">
        <w:rPr>
          <w:bCs/>
        </w:rPr>
        <w:t xml:space="preserve"> is to report, inform and educate IoPP members</w:t>
      </w:r>
      <w:r w:rsidR="00190276">
        <w:rPr>
          <w:bCs/>
        </w:rPr>
        <w:t>,</w:t>
      </w:r>
      <w:r w:rsidRPr="006409A7">
        <w:rPr>
          <w:bCs/>
        </w:rPr>
        <w:t xml:space="preserve"> and members of the packaging community</w:t>
      </w:r>
      <w:r w:rsidR="00190276">
        <w:rPr>
          <w:bCs/>
        </w:rPr>
        <w:t>,</w:t>
      </w:r>
      <w:r w:rsidRPr="006409A7">
        <w:rPr>
          <w:bCs/>
        </w:rPr>
        <w:t xml:space="preserve"> on current technical requirements for the distribution of packaged products through storage and handling at manufacturing plants, distribution and customer facilities, and transportation through various modes.</w:t>
      </w:r>
    </w:p>
    <w:p w:rsidR="00725023" w:rsidRDefault="00725023" w:rsidP="009F0839">
      <w:pPr>
        <w:spacing w:after="0" w:line="240" w:lineRule="auto"/>
        <w:rPr>
          <w:bCs/>
        </w:rPr>
      </w:pPr>
    </w:p>
    <w:p w:rsidR="00190276" w:rsidRDefault="00E542C0" w:rsidP="009F0839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TPC </w:t>
      </w:r>
      <w:r w:rsidR="00AC1579">
        <w:rPr>
          <w:b/>
          <w:bCs/>
        </w:rPr>
        <w:t>Officers</w:t>
      </w:r>
    </w:p>
    <w:p w:rsidR="00E542C0" w:rsidRPr="00E542C0" w:rsidRDefault="00E542C0" w:rsidP="009F0839">
      <w:pPr>
        <w:spacing w:after="0" w:line="240" w:lineRule="auto"/>
        <w:rPr>
          <w:bCs/>
        </w:rPr>
      </w:pPr>
      <w:r>
        <w:rPr>
          <w:b/>
          <w:bCs/>
        </w:rPr>
        <w:tab/>
      </w:r>
      <w:r w:rsidR="00AC1579">
        <w:rPr>
          <w:bCs/>
        </w:rPr>
        <w:t>Chairman</w:t>
      </w:r>
      <w:r w:rsidRPr="00E542C0">
        <w:rPr>
          <w:bCs/>
        </w:rPr>
        <w:t xml:space="preserve">:  AJ Gruber – ISTA </w:t>
      </w:r>
    </w:p>
    <w:p w:rsidR="00E542C0" w:rsidRPr="00E542C0" w:rsidRDefault="00E542C0" w:rsidP="009F0839">
      <w:pPr>
        <w:spacing w:after="0" w:line="240" w:lineRule="auto"/>
        <w:rPr>
          <w:bCs/>
        </w:rPr>
      </w:pPr>
      <w:r w:rsidRPr="00E542C0">
        <w:rPr>
          <w:bCs/>
        </w:rPr>
        <w:tab/>
        <w:t xml:space="preserve">Vice </w:t>
      </w:r>
      <w:r w:rsidR="00AC1579">
        <w:rPr>
          <w:bCs/>
        </w:rPr>
        <w:t>Chairman</w:t>
      </w:r>
      <w:r w:rsidRPr="00E542C0">
        <w:rPr>
          <w:bCs/>
        </w:rPr>
        <w:t>:  Pat Laurie – Bissell</w:t>
      </w:r>
    </w:p>
    <w:p w:rsidR="00E542C0" w:rsidRPr="00E542C0" w:rsidRDefault="00E542C0" w:rsidP="009F0839">
      <w:pPr>
        <w:spacing w:after="0" w:line="240" w:lineRule="auto"/>
        <w:rPr>
          <w:bCs/>
        </w:rPr>
      </w:pPr>
      <w:r w:rsidRPr="00E542C0">
        <w:rPr>
          <w:bCs/>
        </w:rPr>
        <w:tab/>
        <w:t xml:space="preserve">Secretary:  Chip Krieg – Sonoco </w:t>
      </w:r>
    </w:p>
    <w:p w:rsidR="00E542C0" w:rsidRDefault="00E542C0" w:rsidP="009F0839">
      <w:pPr>
        <w:spacing w:after="0" w:line="240" w:lineRule="auto"/>
        <w:rPr>
          <w:b/>
          <w:bCs/>
        </w:rPr>
      </w:pPr>
    </w:p>
    <w:p w:rsidR="00190276" w:rsidRPr="00190276" w:rsidRDefault="00190276" w:rsidP="00190276">
      <w:pPr>
        <w:spacing w:after="0" w:line="240" w:lineRule="auto"/>
        <w:rPr>
          <w:b/>
          <w:bCs/>
        </w:rPr>
      </w:pPr>
      <w:r w:rsidRPr="00190276">
        <w:rPr>
          <w:b/>
          <w:bCs/>
        </w:rPr>
        <w:t>Agenda:</w:t>
      </w:r>
    </w:p>
    <w:p w:rsidR="009F0839" w:rsidRPr="00190276" w:rsidRDefault="00190276" w:rsidP="00725023">
      <w:pPr>
        <w:pStyle w:val="ListParagraph"/>
        <w:numPr>
          <w:ilvl w:val="0"/>
          <w:numId w:val="5"/>
        </w:numPr>
        <w:spacing w:after="0" w:line="240" w:lineRule="auto"/>
      </w:pPr>
      <w:r>
        <w:t>Review Website updates (Pat Laurie</w:t>
      </w:r>
      <w:r w:rsidR="00AC1579">
        <w:t xml:space="preserve"> - Bissell</w:t>
      </w:r>
      <w:r>
        <w:t>)</w:t>
      </w:r>
    </w:p>
    <w:p w:rsidR="00725023" w:rsidRDefault="00190276" w:rsidP="00725023">
      <w:pPr>
        <w:pStyle w:val="ListParagraph"/>
        <w:numPr>
          <w:ilvl w:val="0"/>
          <w:numId w:val="5"/>
        </w:numPr>
        <w:spacing w:after="0" w:line="240" w:lineRule="auto"/>
      </w:pPr>
      <w:r>
        <w:t>Review Freight &amp; Small Parcel Guidelines  (AJ Gruber</w:t>
      </w:r>
      <w:r w:rsidR="00AC1579">
        <w:t xml:space="preserve"> - ISTA</w:t>
      </w:r>
      <w:r>
        <w:t>)</w:t>
      </w:r>
    </w:p>
    <w:p w:rsidR="00E633AC" w:rsidRDefault="00190276" w:rsidP="00725023">
      <w:pPr>
        <w:pStyle w:val="ListParagraph"/>
        <w:numPr>
          <w:ilvl w:val="0"/>
          <w:numId w:val="5"/>
        </w:numPr>
        <w:spacing w:after="0" w:line="240" w:lineRule="auto"/>
      </w:pPr>
      <w:r>
        <w:t>Review Regulations &amp; Standards update (Bryan Williams</w:t>
      </w:r>
      <w:r w:rsidR="00AC1579">
        <w:t xml:space="preserve"> - Lansmont</w:t>
      </w:r>
      <w:r>
        <w:t>)</w:t>
      </w:r>
    </w:p>
    <w:p w:rsidR="00725023" w:rsidRPr="00725023" w:rsidRDefault="00190276" w:rsidP="00725023">
      <w:pPr>
        <w:pStyle w:val="ListParagraph"/>
        <w:numPr>
          <w:ilvl w:val="0"/>
          <w:numId w:val="5"/>
        </w:numPr>
        <w:spacing w:after="0" w:line="240" w:lineRule="auto"/>
      </w:pPr>
      <w:r>
        <w:t>Ideas for future discussion</w:t>
      </w:r>
    </w:p>
    <w:p w:rsidR="009F0839" w:rsidRDefault="009F0839" w:rsidP="009F0839">
      <w:pPr>
        <w:spacing w:after="0" w:line="240" w:lineRule="auto"/>
      </w:pPr>
    </w:p>
    <w:p w:rsidR="009F0839" w:rsidRDefault="00190276" w:rsidP="009F0839">
      <w:pPr>
        <w:spacing w:after="0" w:line="240" w:lineRule="auto"/>
        <w:rPr>
          <w:b/>
        </w:rPr>
      </w:pPr>
      <w:r>
        <w:rPr>
          <w:b/>
        </w:rPr>
        <w:t>Roll Call was taken.</w:t>
      </w:r>
    </w:p>
    <w:p w:rsidR="00190276" w:rsidRDefault="00190276" w:rsidP="009F0839">
      <w:pPr>
        <w:spacing w:after="0" w:line="240" w:lineRule="auto"/>
      </w:pPr>
      <w:r w:rsidRPr="00190276">
        <w:tab/>
        <w:t>A list of the participants is at the end of the notes.  If we missed your name, please let me know.</w:t>
      </w:r>
    </w:p>
    <w:p w:rsidR="00190276" w:rsidRDefault="00190276" w:rsidP="009F0839">
      <w:pPr>
        <w:spacing w:after="0" w:line="240" w:lineRule="auto"/>
      </w:pPr>
    </w:p>
    <w:p w:rsidR="00190276" w:rsidRPr="00190276" w:rsidRDefault="00190276" w:rsidP="009F0839">
      <w:pPr>
        <w:spacing w:after="0" w:line="240" w:lineRule="auto"/>
        <w:rPr>
          <w:b/>
        </w:rPr>
      </w:pPr>
      <w:r w:rsidRPr="00190276">
        <w:rPr>
          <w:b/>
        </w:rPr>
        <w:t>Website Update</w:t>
      </w:r>
    </w:p>
    <w:p w:rsidR="00461D50" w:rsidRDefault="00190276" w:rsidP="007175ED">
      <w:pPr>
        <w:pStyle w:val="ListParagraph"/>
        <w:numPr>
          <w:ilvl w:val="0"/>
          <w:numId w:val="2"/>
        </w:numPr>
        <w:spacing w:after="0" w:line="240" w:lineRule="auto"/>
      </w:pPr>
      <w:r>
        <w:t>Pat Laurie went over the revised Website slides.</w:t>
      </w:r>
    </w:p>
    <w:p w:rsidR="006D7646" w:rsidRDefault="00E542C0" w:rsidP="00E542C0">
      <w:pPr>
        <w:pStyle w:val="ListParagraph"/>
        <w:numPr>
          <w:ilvl w:val="0"/>
          <w:numId w:val="2"/>
        </w:numPr>
      </w:pPr>
      <w:r>
        <w:t>Website Link</w:t>
      </w:r>
      <w:r w:rsidR="00190276">
        <w:t xml:space="preserve">: </w:t>
      </w:r>
      <w:hyperlink r:id="rId7" w:history="1">
        <w:r w:rsidRPr="00E542C0">
          <w:rPr>
            <w:rStyle w:val="Hyperlink"/>
          </w:rPr>
          <w:t>Transport Packaging Committee - Institute of Packaging Professionals</w:t>
        </w:r>
      </w:hyperlink>
      <w:r w:rsidRPr="00E542C0">
        <w:t xml:space="preserve"> </w:t>
      </w:r>
    </w:p>
    <w:p w:rsidR="006D7646" w:rsidRDefault="00190276" w:rsidP="00190276">
      <w:pPr>
        <w:pStyle w:val="ListParagraph"/>
        <w:numPr>
          <w:ilvl w:val="0"/>
          <w:numId w:val="2"/>
        </w:numPr>
        <w:spacing w:after="0" w:line="240" w:lineRule="auto"/>
      </w:pPr>
      <w:r>
        <w:t>Looking for any volunteers to help with updates.  If interested, please contact Pat.</w:t>
      </w:r>
    </w:p>
    <w:p w:rsidR="00301599" w:rsidRDefault="00301599" w:rsidP="00301599">
      <w:pPr>
        <w:spacing w:after="0" w:line="240" w:lineRule="auto"/>
      </w:pPr>
    </w:p>
    <w:p w:rsidR="00301599" w:rsidRPr="00190276" w:rsidRDefault="00190276" w:rsidP="00301599">
      <w:pPr>
        <w:spacing w:after="0" w:line="240" w:lineRule="auto"/>
        <w:rPr>
          <w:b/>
        </w:rPr>
      </w:pPr>
      <w:r w:rsidRPr="00190276">
        <w:rPr>
          <w:b/>
        </w:rPr>
        <w:t>Freight &amp; Small Parcel Guidelines</w:t>
      </w:r>
    </w:p>
    <w:p w:rsidR="00190276" w:rsidRDefault="00190276" w:rsidP="00190276">
      <w:pPr>
        <w:pStyle w:val="ListParagraph"/>
        <w:numPr>
          <w:ilvl w:val="0"/>
          <w:numId w:val="6"/>
        </w:numPr>
        <w:spacing w:after="0" w:line="240" w:lineRule="auto"/>
      </w:pPr>
      <w:r>
        <w:t>AJ Gruber reviewed the update areas within the guidelines.</w:t>
      </w:r>
    </w:p>
    <w:p w:rsidR="00190276" w:rsidRDefault="00190276" w:rsidP="00190276">
      <w:pPr>
        <w:pStyle w:val="ListParagraph"/>
        <w:numPr>
          <w:ilvl w:val="0"/>
          <w:numId w:val="6"/>
        </w:numPr>
        <w:spacing w:after="0" w:line="240" w:lineRule="auto"/>
      </w:pPr>
      <w:r>
        <w:t>Updates to the Freight section:</w:t>
      </w:r>
    </w:p>
    <w:p w:rsidR="00190276" w:rsidRDefault="00190276" w:rsidP="00190276">
      <w:pPr>
        <w:pStyle w:val="ListParagraph"/>
        <w:numPr>
          <w:ilvl w:val="1"/>
          <w:numId w:val="6"/>
        </w:numPr>
        <w:spacing w:after="0" w:line="240" w:lineRule="auto"/>
      </w:pPr>
      <w:r>
        <w:t>More information regarding Clamp Testing has been added, referenced in the Horizontal Compression section.</w:t>
      </w:r>
    </w:p>
    <w:p w:rsidR="00190276" w:rsidRDefault="00190276" w:rsidP="00190276">
      <w:pPr>
        <w:pStyle w:val="ListParagraph"/>
        <w:numPr>
          <w:ilvl w:val="1"/>
          <w:numId w:val="6"/>
        </w:numPr>
        <w:spacing w:after="0" w:line="240" w:lineRule="auto"/>
      </w:pPr>
      <w:r>
        <w:t>Older testing sections have been removed.</w:t>
      </w:r>
    </w:p>
    <w:p w:rsidR="00190276" w:rsidRDefault="00190276" w:rsidP="00190276">
      <w:pPr>
        <w:pStyle w:val="ListParagraph"/>
        <w:numPr>
          <w:ilvl w:val="0"/>
          <w:numId w:val="6"/>
        </w:numPr>
        <w:spacing w:after="0" w:line="240" w:lineRule="auto"/>
      </w:pPr>
      <w:r>
        <w:t>Updates to the Small Parcel section:</w:t>
      </w:r>
    </w:p>
    <w:p w:rsidR="00190276" w:rsidRDefault="00190276" w:rsidP="00190276">
      <w:pPr>
        <w:pStyle w:val="ListParagraph"/>
        <w:numPr>
          <w:ilvl w:val="1"/>
          <w:numId w:val="6"/>
        </w:numPr>
        <w:spacing w:after="0" w:line="240" w:lineRule="auto"/>
      </w:pPr>
      <w:r>
        <w:t>Added ASTM D7386.</w:t>
      </w:r>
    </w:p>
    <w:p w:rsidR="00190276" w:rsidRDefault="00190276" w:rsidP="00190276">
      <w:pPr>
        <w:pStyle w:val="ListParagraph"/>
        <w:numPr>
          <w:ilvl w:val="1"/>
          <w:numId w:val="6"/>
        </w:numPr>
        <w:spacing w:after="0" w:line="240" w:lineRule="auto"/>
      </w:pPr>
      <w:r>
        <w:t>Removed older testing methods.</w:t>
      </w:r>
    </w:p>
    <w:p w:rsidR="00190276" w:rsidRDefault="00190276" w:rsidP="00190276">
      <w:pPr>
        <w:pStyle w:val="ListParagraph"/>
        <w:numPr>
          <w:ilvl w:val="0"/>
          <w:numId w:val="6"/>
        </w:numPr>
        <w:spacing w:after="0" w:line="240" w:lineRule="auto"/>
      </w:pPr>
      <w:r>
        <w:t>Guidelines can be downloaded in pdf format from the Website.</w:t>
      </w:r>
    </w:p>
    <w:p w:rsidR="00190276" w:rsidRDefault="00190276" w:rsidP="00190276">
      <w:pPr>
        <w:pStyle w:val="ListParagraph"/>
        <w:numPr>
          <w:ilvl w:val="0"/>
          <w:numId w:val="6"/>
        </w:numPr>
        <w:spacing w:after="0" w:line="240" w:lineRule="auto"/>
      </w:pPr>
      <w:r>
        <w:t>Questions:</w:t>
      </w:r>
    </w:p>
    <w:p w:rsidR="00190276" w:rsidRDefault="00190276" w:rsidP="00190276">
      <w:pPr>
        <w:pStyle w:val="ListParagraph"/>
        <w:numPr>
          <w:ilvl w:val="1"/>
          <w:numId w:val="6"/>
        </w:numPr>
        <w:spacing w:after="0" w:line="240" w:lineRule="auto"/>
      </w:pPr>
      <w:r>
        <w:t>Will Uniform Freight Classification (UFC) Rule 41 for Rail be added?</w:t>
      </w:r>
    </w:p>
    <w:p w:rsidR="00190276" w:rsidRDefault="00190276" w:rsidP="00190276">
      <w:pPr>
        <w:pStyle w:val="ListParagraph"/>
        <w:numPr>
          <w:ilvl w:val="1"/>
          <w:numId w:val="6"/>
        </w:numPr>
        <w:spacing w:after="0" w:line="240" w:lineRule="auto"/>
      </w:pPr>
      <w:r>
        <w:t>Will any testing for Air Freight be added?</w:t>
      </w:r>
    </w:p>
    <w:p w:rsidR="00190276" w:rsidRDefault="00190276" w:rsidP="00190276">
      <w:pPr>
        <w:spacing w:after="0" w:line="240" w:lineRule="auto"/>
      </w:pPr>
    </w:p>
    <w:p w:rsidR="00190276" w:rsidRPr="00190276" w:rsidRDefault="00190276" w:rsidP="00190276">
      <w:pPr>
        <w:spacing w:after="0" w:line="240" w:lineRule="auto"/>
        <w:rPr>
          <w:b/>
        </w:rPr>
      </w:pPr>
      <w:r w:rsidRPr="00190276">
        <w:rPr>
          <w:b/>
        </w:rPr>
        <w:t>Regulations &amp; Standards</w:t>
      </w:r>
    </w:p>
    <w:p w:rsidR="00190276" w:rsidRDefault="00190276" w:rsidP="00190276">
      <w:pPr>
        <w:pStyle w:val="ListParagraph"/>
        <w:numPr>
          <w:ilvl w:val="0"/>
          <w:numId w:val="7"/>
        </w:numPr>
        <w:spacing w:after="0" w:line="240" w:lineRule="auto"/>
      </w:pPr>
      <w:r>
        <w:t>Bryan Williams reviewed his slides and the various updated standards.</w:t>
      </w:r>
    </w:p>
    <w:p w:rsidR="00190276" w:rsidRDefault="00190276" w:rsidP="00190276">
      <w:pPr>
        <w:pStyle w:val="ListParagraph"/>
        <w:numPr>
          <w:ilvl w:val="0"/>
          <w:numId w:val="7"/>
        </w:numPr>
        <w:spacing w:after="0" w:line="240" w:lineRule="auto"/>
      </w:pPr>
      <w:r>
        <w:t>ISTA Updates</w:t>
      </w:r>
    </w:p>
    <w:p w:rsidR="00190276" w:rsidRDefault="00190276" w:rsidP="00190276">
      <w:pPr>
        <w:pStyle w:val="ListParagraph"/>
        <w:numPr>
          <w:ilvl w:val="1"/>
          <w:numId w:val="7"/>
        </w:numPr>
        <w:spacing w:after="0" w:line="240" w:lineRule="auto"/>
      </w:pPr>
      <w:r>
        <w:t>Addition of Pre-Conditioning</w:t>
      </w:r>
    </w:p>
    <w:p w:rsidR="00190276" w:rsidRDefault="00190276" w:rsidP="00190276">
      <w:pPr>
        <w:pStyle w:val="ListParagraph"/>
        <w:numPr>
          <w:ilvl w:val="1"/>
          <w:numId w:val="7"/>
        </w:numPr>
        <w:spacing w:after="0" w:line="240" w:lineRule="auto"/>
      </w:pPr>
      <w:r>
        <w:lastRenderedPageBreak/>
        <w:t>Standard 20 for Thermo</w:t>
      </w:r>
    </w:p>
    <w:p w:rsidR="00190276" w:rsidRDefault="00190276" w:rsidP="00190276">
      <w:pPr>
        <w:pStyle w:val="ListParagraph"/>
        <w:numPr>
          <w:ilvl w:val="1"/>
          <w:numId w:val="7"/>
        </w:numPr>
        <w:spacing w:after="0" w:line="240" w:lineRule="auto"/>
      </w:pPr>
      <w:r>
        <w:t>Unit Load Stability modifications using Incline Impact or modified Tilt Testing.</w:t>
      </w:r>
    </w:p>
    <w:p w:rsidR="00190276" w:rsidRDefault="00190276" w:rsidP="00190276">
      <w:pPr>
        <w:pStyle w:val="ListParagraph"/>
        <w:numPr>
          <w:ilvl w:val="0"/>
          <w:numId w:val="7"/>
        </w:numPr>
        <w:spacing w:after="0" w:line="240" w:lineRule="auto"/>
      </w:pPr>
      <w:r>
        <w:t>ASTM Updates</w:t>
      </w:r>
    </w:p>
    <w:p w:rsidR="00190276" w:rsidRDefault="00190276" w:rsidP="00190276">
      <w:pPr>
        <w:pStyle w:val="ListParagraph"/>
        <w:numPr>
          <w:ilvl w:val="1"/>
          <w:numId w:val="7"/>
        </w:numPr>
        <w:spacing w:after="0" w:line="240" w:lineRule="auto"/>
      </w:pPr>
      <w:r>
        <w:t>D4169</w:t>
      </w:r>
    </w:p>
    <w:p w:rsidR="00190276" w:rsidRDefault="00190276" w:rsidP="00190276">
      <w:pPr>
        <w:pStyle w:val="ListParagraph"/>
        <w:numPr>
          <w:ilvl w:val="2"/>
          <w:numId w:val="7"/>
        </w:numPr>
        <w:spacing w:after="0" w:line="240" w:lineRule="auto"/>
      </w:pPr>
      <w:r>
        <w:t>Schedule G updated for Rail</w:t>
      </w:r>
    </w:p>
    <w:p w:rsidR="00190276" w:rsidRDefault="00190276" w:rsidP="00190276">
      <w:pPr>
        <w:pStyle w:val="ListParagraph"/>
        <w:numPr>
          <w:ilvl w:val="2"/>
          <w:numId w:val="7"/>
        </w:numPr>
        <w:spacing w:after="0" w:line="240" w:lineRule="auto"/>
      </w:pPr>
      <w:r>
        <w:t>Schedules B &amp; C reference density factor</w:t>
      </w:r>
    </w:p>
    <w:p w:rsidR="00190276" w:rsidRDefault="00190276" w:rsidP="00190276">
      <w:pPr>
        <w:pStyle w:val="ListParagraph"/>
        <w:numPr>
          <w:ilvl w:val="2"/>
          <w:numId w:val="7"/>
        </w:numPr>
        <w:spacing w:after="0" w:line="240" w:lineRule="auto"/>
      </w:pPr>
      <w:r>
        <w:t>Added Multiple Test Levels (Low, Medium, High) for Random Vibration, rather than Insurance Levels</w:t>
      </w:r>
    </w:p>
    <w:p w:rsidR="00190276" w:rsidRDefault="00190276" w:rsidP="00190276">
      <w:pPr>
        <w:pStyle w:val="ListParagraph"/>
        <w:numPr>
          <w:ilvl w:val="1"/>
          <w:numId w:val="7"/>
        </w:numPr>
        <w:spacing w:after="0" w:line="240" w:lineRule="auto"/>
      </w:pPr>
      <w:r>
        <w:t>D6537</w:t>
      </w:r>
    </w:p>
    <w:p w:rsidR="00190276" w:rsidRDefault="00190276" w:rsidP="00190276">
      <w:pPr>
        <w:pStyle w:val="ListParagraph"/>
        <w:numPr>
          <w:ilvl w:val="2"/>
          <w:numId w:val="7"/>
        </w:numPr>
        <w:spacing w:after="0" w:line="240" w:lineRule="auto"/>
      </w:pPr>
      <w:r>
        <w:t>Tracking data from Shock Testing</w:t>
      </w:r>
    </w:p>
    <w:p w:rsidR="00190276" w:rsidRDefault="00190276" w:rsidP="00190276">
      <w:pPr>
        <w:pStyle w:val="ListParagraph"/>
        <w:numPr>
          <w:ilvl w:val="0"/>
          <w:numId w:val="7"/>
        </w:numPr>
        <w:spacing w:after="0" w:line="240" w:lineRule="auto"/>
      </w:pPr>
      <w:r>
        <w:t>ISO Standards</w:t>
      </w:r>
    </w:p>
    <w:p w:rsidR="00190276" w:rsidRDefault="00190276" w:rsidP="00190276">
      <w:pPr>
        <w:pStyle w:val="ListParagraph"/>
        <w:numPr>
          <w:ilvl w:val="1"/>
          <w:numId w:val="7"/>
        </w:numPr>
        <w:spacing w:after="0" w:line="240" w:lineRule="auto"/>
      </w:pPr>
      <w:r>
        <w:t>New area of Standards</w:t>
      </w:r>
    </w:p>
    <w:p w:rsidR="00190276" w:rsidRDefault="00190276" w:rsidP="00190276">
      <w:pPr>
        <w:pStyle w:val="ListParagraph"/>
        <w:numPr>
          <w:ilvl w:val="1"/>
          <w:numId w:val="7"/>
        </w:numPr>
        <w:spacing w:after="0" w:line="240" w:lineRule="auto"/>
      </w:pPr>
      <w:r>
        <w:t>Looking for assistance from anyone that uses ISO Standards</w:t>
      </w:r>
    </w:p>
    <w:p w:rsidR="00190276" w:rsidRDefault="00190276" w:rsidP="00190276">
      <w:pPr>
        <w:pStyle w:val="ListParagraph"/>
        <w:numPr>
          <w:ilvl w:val="0"/>
          <w:numId w:val="7"/>
        </w:numPr>
        <w:spacing w:after="0" w:line="240" w:lineRule="auto"/>
      </w:pPr>
      <w:r>
        <w:t>Updated standards will be on the Website.</w:t>
      </w:r>
    </w:p>
    <w:p w:rsidR="00190276" w:rsidRDefault="00190276" w:rsidP="00190276">
      <w:pPr>
        <w:spacing w:after="0" w:line="240" w:lineRule="auto"/>
      </w:pPr>
    </w:p>
    <w:p w:rsidR="00190276" w:rsidRPr="00E542C0" w:rsidRDefault="00190276" w:rsidP="00190276">
      <w:pPr>
        <w:spacing w:after="0" w:line="240" w:lineRule="auto"/>
        <w:rPr>
          <w:b/>
        </w:rPr>
      </w:pPr>
      <w:r w:rsidRPr="00E542C0">
        <w:rPr>
          <w:b/>
        </w:rPr>
        <w:t>Ideas for Future Meetings/Reasons for Joining TPC</w:t>
      </w:r>
    </w:p>
    <w:p w:rsidR="00190276" w:rsidRDefault="00190276" w:rsidP="00190276">
      <w:pPr>
        <w:pStyle w:val="ListParagraph"/>
        <w:numPr>
          <w:ilvl w:val="0"/>
          <w:numId w:val="9"/>
        </w:numPr>
        <w:spacing w:after="0" w:line="240" w:lineRule="auto"/>
      </w:pPr>
      <w:r>
        <w:t>Want to use the TPC Group as a means of staying on top of today’s standards.</w:t>
      </w:r>
    </w:p>
    <w:p w:rsidR="00190276" w:rsidRDefault="00190276" w:rsidP="00190276">
      <w:pPr>
        <w:pStyle w:val="ListParagraph"/>
        <w:numPr>
          <w:ilvl w:val="0"/>
          <w:numId w:val="9"/>
        </w:numPr>
        <w:spacing w:after="0" w:line="240" w:lineRule="auto"/>
      </w:pPr>
      <w:r>
        <w:t>Set up a Sub-Committee to find experts in various packaging fields.</w:t>
      </w:r>
    </w:p>
    <w:p w:rsidR="00190276" w:rsidRDefault="00190276" w:rsidP="00190276">
      <w:pPr>
        <w:pStyle w:val="ListParagraph"/>
        <w:numPr>
          <w:ilvl w:val="0"/>
          <w:numId w:val="9"/>
        </w:numPr>
        <w:spacing w:after="0" w:line="240" w:lineRule="auto"/>
      </w:pPr>
      <w:r>
        <w:t>Set up a Group Question/Forum online, like LinkedIn uses.</w:t>
      </w:r>
    </w:p>
    <w:p w:rsidR="00190276" w:rsidRDefault="00BB0FAD" w:rsidP="00190276">
      <w:pPr>
        <w:pStyle w:val="ListParagraph"/>
        <w:numPr>
          <w:ilvl w:val="0"/>
          <w:numId w:val="9"/>
        </w:numPr>
        <w:spacing w:after="0" w:line="240" w:lineRule="auto"/>
      </w:pPr>
      <w:r>
        <w:t>Add interesting projects (case studies) from members to the Website.</w:t>
      </w:r>
    </w:p>
    <w:p w:rsidR="00BB0FAD" w:rsidRDefault="00BB0FAD" w:rsidP="00190276">
      <w:pPr>
        <w:pStyle w:val="ListParagraph"/>
        <w:numPr>
          <w:ilvl w:val="0"/>
          <w:numId w:val="9"/>
        </w:numPr>
        <w:spacing w:after="0" w:line="240" w:lineRule="auto"/>
      </w:pPr>
      <w:r>
        <w:t>A Focus Group to evaluate actual data from LTL Shipments.</w:t>
      </w:r>
    </w:p>
    <w:p w:rsidR="00BB0FAD" w:rsidRDefault="00BB0FAD" w:rsidP="00BB0FAD">
      <w:pPr>
        <w:pStyle w:val="ListParagraph"/>
        <w:numPr>
          <w:ilvl w:val="1"/>
          <w:numId w:val="9"/>
        </w:numPr>
        <w:spacing w:after="0" w:line="240" w:lineRule="auto"/>
      </w:pPr>
      <w:r>
        <w:t>Qualitative versus Quantitative data</w:t>
      </w:r>
    </w:p>
    <w:p w:rsidR="00BB0FAD" w:rsidRDefault="00BF745D" w:rsidP="00BB0FAD">
      <w:pPr>
        <w:pStyle w:val="ListParagraph"/>
        <w:numPr>
          <w:ilvl w:val="0"/>
          <w:numId w:val="9"/>
        </w:numPr>
        <w:spacing w:after="0" w:line="240" w:lineRule="auto"/>
      </w:pPr>
      <w:r>
        <w:t>Discussion on Packaging Approval Testing with suppliers</w:t>
      </w:r>
      <w:r w:rsidR="00E542C0">
        <w:t>/vendors</w:t>
      </w:r>
    </w:p>
    <w:p w:rsidR="00BF745D" w:rsidRDefault="00BF745D" w:rsidP="00BF745D">
      <w:pPr>
        <w:pStyle w:val="ListParagraph"/>
        <w:numPr>
          <w:ilvl w:val="1"/>
          <w:numId w:val="9"/>
        </w:numPr>
        <w:spacing w:after="0" w:line="240" w:lineRule="auto"/>
      </w:pPr>
      <w:r>
        <w:t>How to push testing upstream</w:t>
      </w:r>
    </w:p>
    <w:p w:rsidR="00BF745D" w:rsidRDefault="00BF745D" w:rsidP="00BF745D">
      <w:pPr>
        <w:pStyle w:val="ListParagraph"/>
        <w:numPr>
          <w:ilvl w:val="1"/>
          <w:numId w:val="9"/>
        </w:numPr>
        <w:spacing w:after="0" w:line="240" w:lineRule="auto"/>
      </w:pPr>
      <w:r>
        <w:t>Independent testing sources</w:t>
      </w:r>
    </w:p>
    <w:p w:rsidR="00BF745D" w:rsidRDefault="00BF745D" w:rsidP="00BF745D">
      <w:pPr>
        <w:spacing w:after="0" w:line="240" w:lineRule="auto"/>
      </w:pPr>
    </w:p>
    <w:p w:rsidR="00BF745D" w:rsidRPr="00E542C0" w:rsidRDefault="00BF745D" w:rsidP="00BF745D">
      <w:pPr>
        <w:spacing w:after="0" w:line="240" w:lineRule="auto"/>
        <w:rPr>
          <w:b/>
        </w:rPr>
      </w:pPr>
      <w:r w:rsidRPr="00E542C0">
        <w:rPr>
          <w:b/>
        </w:rPr>
        <w:t>Other Discussions</w:t>
      </w:r>
    </w:p>
    <w:p w:rsidR="00301599" w:rsidRPr="00E542C0" w:rsidRDefault="00E542C0" w:rsidP="00E542C0">
      <w:pPr>
        <w:pStyle w:val="ListParagraph"/>
        <w:numPr>
          <w:ilvl w:val="0"/>
          <w:numId w:val="11"/>
        </w:numPr>
        <w:spacing w:after="0" w:line="240" w:lineRule="auto"/>
        <w:rPr>
          <w:b/>
        </w:rPr>
      </w:pPr>
      <w:r w:rsidRPr="00E542C0">
        <w:rPr>
          <w:b/>
        </w:rPr>
        <w:t xml:space="preserve">Next Meeting:  </w:t>
      </w:r>
      <w:r w:rsidRPr="00E542C0">
        <w:rPr>
          <w:b/>
          <w:sz w:val="28"/>
          <w:szCs w:val="28"/>
        </w:rPr>
        <w:t>11:00 EST, December 3, 2014</w:t>
      </w:r>
    </w:p>
    <w:p w:rsidR="00E542C0" w:rsidRDefault="00E542C0" w:rsidP="00E542C0">
      <w:pPr>
        <w:pStyle w:val="ListParagraph"/>
        <w:numPr>
          <w:ilvl w:val="1"/>
          <w:numId w:val="11"/>
        </w:numPr>
        <w:spacing w:after="0" w:line="240" w:lineRule="auto"/>
      </w:pPr>
      <w:r>
        <w:t>Meeting time was requested to be earlier so other members in Europe can join.</w:t>
      </w:r>
    </w:p>
    <w:p w:rsidR="00E542C0" w:rsidRPr="00E542C0" w:rsidRDefault="00E542C0" w:rsidP="00E542C0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Pack Expo comp code:  </w:t>
      </w:r>
      <w:r w:rsidRPr="00E542C0">
        <w:rPr>
          <w:b/>
        </w:rPr>
        <w:t>35H54</w:t>
      </w:r>
    </w:p>
    <w:p w:rsidR="00E542C0" w:rsidRDefault="00E542C0" w:rsidP="00E542C0">
      <w:pPr>
        <w:spacing w:after="0" w:line="240" w:lineRule="auto"/>
      </w:pPr>
    </w:p>
    <w:p w:rsidR="00E542C0" w:rsidRDefault="00E542C0" w:rsidP="00E542C0">
      <w:pPr>
        <w:spacing w:after="0" w:line="240" w:lineRule="auto"/>
      </w:pPr>
    </w:p>
    <w:p w:rsidR="00E542C0" w:rsidRDefault="00E542C0" w:rsidP="00E542C0">
      <w:pPr>
        <w:spacing w:after="0" w:line="240" w:lineRule="auto"/>
      </w:pPr>
      <w:r>
        <w:t>Notes from the September 10, 2014, TPC Kick-Off Meeting as transcribed by:</w:t>
      </w:r>
    </w:p>
    <w:p w:rsidR="00E542C0" w:rsidRDefault="00E542C0" w:rsidP="00E542C0">
      <w:pPr>
        <w:spacing w:after="0" w:line="240" w:lineRule="auto"/>
      </w:pPr>
    </w:p>
    <w:p w:rsidR="00E542C0" w:rsidRDefault="00E542C0" w:rsidP="00E542C0">
      <w:pPr>
        <w:spacing w:after="0" w:line="240" w:lineRule="auto"/>
      </w:pPr>
      <w:r>
        <w:t>Chip Krieg, CPP</w:t>
      </w:r>
    </w:p>
    <w:p w:rsidR="00E542C0" w:rsidRDefault="00E542C0" w:rsidP="00E542C0">
      <w:pPr>
        <w:spacing w:after="0" w:line="240" w:lineRule="auto"/>
      </w:pPr>
      <w:r>
        <w:t>IoPP Transport Packaging Secretary</w:t>
      </w:r>
    </w:p>
    <w:p w:rsidR="00E542C0" w:rsidRDefault="003B757E" w:rsidP="00E542C0">
      <w:pPr>
        <w:spacing w:after="0" w:line="240" w:lineRule="auto"/>
      </w:pPr>
      <w:hyperlink r:id="rId8" w:history="1">
        <w:r w:rsidR="00E542C0" w:rsidRPr="00D814B7">
          <w:rPr>
            <w:rStyle w:val="Hyperlink"/>
          </w:rPr>
          <w:t>Chip.Krieg@Sonoco.com</w:t>
        </w:r>
      </w:hyperlink>
    </w:p>
    <w:p w:rsidR="00E542C0" w:rsidRDefault="00E542C0" w:rsidP="00E542C0">
      <w:pPr>
        <w:spacing w:after="0" w:line="240" w:lineRule="auto"/>
      </w:pPr>
    </w:p>
    <w:p w:rsidR="00301599" w:rsidRDefault="00E542C0" w:rsidP="00301599">
      <w:pPr>
        <w:spacing w:after="0" w:line="240" w:lineRule="auto"/>
      </w:pPr>
      <w:r>
        <w:t>Attachments:</w:t>
      </w:r>
    </w:p>
    <w:p w:rsidR="00E542C0" w:rsidRDefault="00E542C0" w:rsidP="00E542C0">
      <w:pPr>
        <w:spacing w:line="240" w:lineRule="auto"/>
      </w:pPr>
      <w:bookmarkStart w:id="0" w:name="_GoBack"/>
      <w:bookmarkEnd w:id="0"/>
      <w:r>
        <w:t xml:space="preserve">  Packaging Guidelines Update</w:t>
      </w:r>
    </w:p>
    <w:p w:rsidR="00E542C0" w:rsidRDefault="00E542C0" w:rsidP="00E542C0">
      <w:pPr>
        <w:spacing w:line="240" w:lineRule="auto"/>
      </w:pPr>
      <w:r>
        <w:t xml:space="preserve">  IoPP TPD Standards Updates 9_10_14</w:t>
      </w:r>
    </w:p>
    <w:p w:rsidR="00E542C0" w:rsidRDefault="00E542C0" w:rsidP="00E542C0">
      <w:pPr>
        <w:spacing w:line="240" w:lineRule="auto"/>
      </w:pPr>
      <w:r>
        <w:t xml:space="preserve">  TPC IoPP</w:t>
      </w:r>
    </w:p>
    <w:p w:rsidR="00E542C0" w:rsidRDefault="00E542C0">
      <w:r>
        <w:t xml:space="preserve">  </w:t>
      </w:r>
    </w:p>
    <w:p w:rsidR="00E542C0" w:rsidRDefault="00E542C0"/>
    <w:p w:rsidR="00E542C0" w:rsidRDefault="00E542C0">
      <w:r>
        <w:lastRenderedPageBreak/>
        <w:t>9-10-14 Conference Call Participants:  If I missed your name, please let me know.</w:t>
      </w:r>
    </w:p>
    <w:tbl>
      <w:tblPr>
        <w:tblW w:w="2240" w:type="dxa"/>
        <w:tblInd w:w="95" w:type="dxa"/>
        <w:tblLook w:val="04A0"/>
      </w:tblPr>
      <w:tblGrid>
        <w:gridCol w:w="2240"/>
      </w:tblGrid>
      <w:tr w:rsidR="00FE08F9" w:rsidRPr="00FE08F9" w:rsidTr="00FE08F9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8F9" w:rsidRPr="00FE08F9" w:rsidRDefault="00FE08F9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E08F9">
              <w:rPr>
                <w:rFonts w:ascii="Calibri" w:eastAsia="Times New Roman" w:hAnsi="Calibri" w:cs="Times New Roman"/>
                <w:color w:val="000000"/>
              </w:rPr>
              <w:t>Adeola</w:t>
            </w:r>
            <w:proofErr w:type="spellEnd"/>
            <w:r w:rsidRPr="00FE08F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FE08F9">
              <w:rPr>
                <w:rFonts w:ascii="Calibri" w:eastAsia="Times New Roman" w:hAnsi="Calibri" w:cs="Times New Roman"/>
                <w:color w:val="000000"/>
              </w:rPr>
              <w:t>Akinola</w:t>
            </w:r>
            <w:proofErr w:type="spellEnd"/>
          </w:p>
        </w:tc>
      </w:tr>
      <w:tr w:rsidR="00FE08F9" w:rsidRPr="00FE08F9" w:rsidTr="00FE08F9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8F9" w:rsidRPr="00FE08F9" w:rsidRDefault="00FE08F9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08F9">
              <w:rPr>
                <w:rFonts w:ascii="Calibri" w:eastAsia="Times New Roman" w:hAnsi="Calibri" w:cs="Times New Roman"/>
                <w:color w:val="000000"/>
              </w:rPr>
              <w:t>Jeff Beckwith</w:t>
            </w:r>
          </w:p>
        </w:tc>
      </w:tr>
      <w:tr w:rsidR="00FE08F9" w:rsidRPr="00FE08F9" w:rsidTr="00FE08F9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8F9" w:rsidRPr="00FE08F9" w:rsidRDefault="00FE08F9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08F9">
              <w:rPr>
                <w:rFonts w:ascii="Calibri" w:eastAsia="Times New Roman" w:hAnsi="Calibri" w:cs="Times New Roman"/>
                <w:color w:val="000000"/>
              </w:rPr>
              <w:t xml:space="preserve">Steven </w:t>
            </w:r>
            <w:proofErr w:type="spellStart"/>
            <w:r w:rsidRPr="00FE08F9">
              <w:rPr>
                <w:rFonts w:ascii="Calibri" w:eastAsia="Times New Roman" w:hAnsi="Calibri" w:cs="Times New Roman"/>
                <w:color w:val="000000"/>
              </w:rPr>
              <w:t>Brajcki</w:t>
            </w:r>
            <w:proofErr w:type="spellEnd"/>
          </w:p>
        </w:tc>
      </w:tr>
      <w:tr w:rsidR="00FE08F9" w:rsidRPr="00FE08F9" w:rsidTr="00FE08F9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8F9" w:rsidRPr="00FE08F9" w:rsidRDefault="00FE08F9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08F9">
              <w:rPr>
                <w:rFonts w:ascii="Calibri" w:eastAsia="Times New Roman" w:hAnsi="Calibri" w:cs="Times New Roman"/>
                <w:color w:val="000000"/>
              </w:rPr>
              <w:t>Bob Egan</w:t>
            </w:r>
          </w:p>
        </w:tc>
      </w:tr>
      <w:tr w:rsidR="00FE08F9" w:rsidRPr="00FE08F9" w:rsidTr="00FE08F9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8F9" w:rsidRPr="00FE08F9" w:rsidRDefault="00FE08F9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08F9">
              <w:rPr>
                <w:rFonts w:ascii="Calibri" w:eastAsia="Times New Roman" w:hAnsi="Calibri" w:cs="Times New Roman"/>
                <w:color w:val="000000"/>
              </w:rPr>
              <w:t xml:space="preserve">Beth </w:t>
            </w:r>
            <w:proofErr w:type="spellStart"/>
            <w:r w:rsidRPr="00FE08F9">
              <w:rPr>
                <w:rFonts w:ascii="Calibri" w:eastAsia="Times New Roman" w:hAnsi="Calibri" w:cs="Times New Roman"/>
                <w:color w:val="000000"/>
              </w:rPr>
              <w:t>Feldkamp</w:t>
            </w:r>
            <w:proofErr w:type="spellEnd"/>
          </w:p>
        </w:tc>
      </w:tr>
      <w:tr w:rsidR="00FE08F9" w:rsidRPr="00FE08F9" w:rsidTr="00FE08F9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8F9" w:rsidRPr="00FE08F9" w:rsidRDefault="00FE08F9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08F9">
              <w:rPr>
                <w:rFonts w:ascii="Calibri" w:eastAsia="Times New Roman" w:hAnsi="Calibri" w:cs="Times New Roman"/>
                <w:color w:val="000000"/>
              </w:rPr>
              <w:t>Bill Green</w:t>
            </w:r>
          </w:p>
        </w:tc>
      </w:tr>
      <w:tr w:rsidR="00FE08F9" w:rsidRPr="00FE08F9" w:rsidTr="00FE08F9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8F9" w:rsidRPr="00FE08F9" w:rsidRDefault="00FE08F9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08F9">
              <w:rPr>
                <w:rFonts w:ascii="Calibri" w:eastAsia="Times New Roman" w:hAnsi="Calibri" w:cs="Times New Roman"/>
                <w:color w:val="000000"/>
              </w:rPr>
              <w:t>AJ Gruber</w:t>
            </w:r>
          </w:p>
        </w:tc>
      </w:tr>
      <w:tr w:rsidR="00FE08F9" w:rsidRPr="00FE08F9" w:rsidTr="00FE08F9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8F9" w:rsidRPr="00FE08F9" w:rsidRDefault="00FE08F9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08F9">
              <w:rPr>
                <w:rFonts w:ascii="Calibri" w:eastAsia="Times New Roman" w:hAnsi="Calibri" w:cs="Times New Roman"/>
                <w:color w:val="000000"/>
              </w:rPr>
              <w:t xml:space="preserve">Alex </w:t>
            </w:r>
            <w:proofErr w:type="spellStart"/>
            <w:r w:rsidRPr="00FE08F9">
              <w:rPr>
                <w:rFonts w:ascii="Calibri" w:eastAsia="Times New Roman" w:hAnsi="Calibri" w:cs="Times New Roman"/>
                <w:color w:val="000000"/>
              </w:rPr>
              <w:t>Hagedorn</w:t>
            </w:r>
            <w:proofErr w:type="spellEnd"/>
          </w:p>
        </w:tc>
      </w:tr>
      <w:tr w:rsidR="00FE08F9" w:rsidRPr="00FE08F9" w:rsidTr="00FE08F9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8F9" w:rsidRPr="00FE08F9" w:rsidRDefault="00FE08F9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08F9">
              <w:rPr>
                <w:rFonts w:ascii="Calibri" w:eastAsia="Times New Roman" w:hAnsi="Calibri" w:cs="Times New Roman"/>
                <w:color w:val="000000"/>
              </w:rPr>
              <w:t xml:space="preserve">Sheri </w:t>
            </w:r>
            <w:proofErr w:type="spellStart"/>
            <w:r w:rsidRPr="00FE08F9">
              <w:rPr>
                <w:rFonts w:ascii="Calibri" w:eastAsia="Times New Roman" w:hAnsi="Calibri" w:cs="Times New Roman"/>
                <w:color w:val="000000"/>
              </w:rPr>
              <w:t>Heimann</w:t>
            </w:r>
            <w:proofErr w:type="spellEnd"/>
          </w:p>
        </w:tc>
      </w:tr>
      <w:tr w:rsidR="00FE08F9" w:rsidRPr="00FE08F9" w:rsidTr="00FE08F9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8F9" w:rsidRPr="00FE08F9" w:rsidRDefault="00FE08F9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08F9">
              <w:rPr>
                <w:rFonts w:ascii="Calibri" w:eastAsia="Times New Roman" w:hAnsi="Calibri" w:cs="Times New Roman"/>
                <w:color w:val="000000"/>
              </w:rPr>
              <w:t>Dan Kelly</w:t>
            </w:r>
          </w:p>
        </w:tc>
      </w:tr>
      <w:tr w:rsidR="00FE08F9" w:rsidRPr="00FE08F9" w:rsidTr="00FE08F9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8F9" w:rsidRPr="00FE08F9" w:rsidRDefault="00FE08F9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08F9">
              <w:rPr>
                <w:rFonts w:ascii="Calibri" w:eastAsia="Times New Roman" w:hAnsi="Calibri" w:cs="Times New Roman"/>
                <w:color w:val="000000"/>
              </w:rPr>
              <w:t>Chip Krieg</w:t>
            </w:r>
          </w:p>
        </w:tc>
      </w:tr>
      <w:tr w:rsidR="00FE08F9" w:rsidRPr="00FE08F9" w:rsidTr="00FE08F9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8F9" w:rsidRPr="00FE08F9" w:rsidRDefault="00FE08F9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08F9">
              <w:rPr>
                <w:rFonts w:ascii="Calibri" w:eastAsia="Times New Roman" w:hAnsi="Calibri" w:cs="Times New Roman"/>
                <w:color w:val="000000"/>
              </w:rPr>
              <w:t>Dave Leinberger</w:t>
            </w:r>
          </w:p>
        </w:tc>
      </w:tr>
      <w:tr w:rsidR="00FE08F9" w:rsidRPr="00FE08F9" w:rsidTr="00FE08F9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8F9" w:rsidRPr="00FE08F9" w:rsidRDefault="00FE08F9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08F9">
              <w:rPr>
                <w:rFonts w:ascii="Calibri" w:eastAsia="Times New Roman" w:hAnsi="Calibri" w:cs="Times New Roman"/>
                <w:color w:val="000000"/>
              </w:rPr>
              <w:t>Leslie Madden</w:t>
            </w:r>
          </w:p>
        </w:tc>
      </w:tr>
      <w:tr w:rsidR="00FE08F9" w:rsidRPr="00FE08F9" w:rsidTr="00FE08F9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8F9" w:rsidRPr="00FE08F9" w:rsidRDefault="00FE08F9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08F9">
              <w:rPr>
                <w:rFonts w:ascii="Calibri" w:eastAsia="Times New Roman" w:hAnsi="Calibri" w:cs="Times New Roman"/>
                <w:color w:val="000000"/>
              </w:rPr>
              <w:t>Ryan Martin</w:t>
            </w:r>
          </w:p>
        </w:tc>
      </w:tr>
      <w:tr w:rsidR="00FE08F9" w:rsidRPr="00FE08F9" w:rsidTr="00FE08F9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8F9" w:rsidRPr="00FE08F9" w:rsidRDefault="00FE08F9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08F9">
              <w:rPr>
                <w:rFonts w:ascii="Calibri" w:eastAsia="Times New Roman" w:hAnsi="Calibri" w:cs="Times New Roman"/>
                <w:color w:val="000000"/>
              </w:rPr>
              <w:t xml:space="preserve">Bob </w:t>
            </w:r>
            <w:proofErr w:type="spellStart"/>
            <w:r w:rsidRPr="00FE08F9">
              <w:rPr>
                <w:rFonts w:ascii="Calibri" w:eastAsia="Times New Roman" w:hAnsi="Calibri" w:cs="Times New Roman"/>
                <w:color w:val="000000"/>
              </w:rPr>
              <w:t>Meisner</w:t>
            </w:r>
            <w:proofErr w:type="spellEnd"/>
          </w:p>
        </w:tc>
      </w:tr>
      <w:tr w:rsidR="00FE08F9" w:rsidRPr="00FE08F9" w:rsidTr="00FE08F9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8F9" w:rsidRPr="00FE08F9" w:rsidRDefault="00FE08F9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08F9">
              <w:rPr>
                <w:rFonts w:ascii="Calibri" w:eastAsia="Times New Roman" w:hAnsi="Calibri" w:cs="Times New Roman"/>
                <w:color w:val="000000"/>
              </w:rPr>
              <w:t>Jeff Miller</w:t>
            </w:r>
          </w:p>
        </w:tc>
      </w:tr>
      <w:tr w:rsidR="00FE08F9" w:rsidRPr="00FE08F9" w:rsidTr="00FE08F9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8F9" w:rsidRPr="00FE08F9" w:rsidRDefault="00FE08F9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08F9">
              <w:rPr>
                <w:rFonts w:ascii="Calibri" w:eastAsia="Times New Roman" w:hAnsi="Calibri" w:cs="Times New Roman"/>
                <w:color w:val="000000"/>
              </w:rPr>
              <w:t>Matt O'Brien</w:t>
            </w:r>
          </w:p>
        </w:tc>
      </w:tr>
      <w:tr w:rsidR="00FE08F9" w:rsidRPr="00FE08F9" w:rsidTr="00FE08F9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8F9" w:rsidRPr="00FE08F9" w:rsidRDefault="00FE08F9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08F9">
              <w:rPr>
                <w:rFonts w:ascii="Calibri" w:eastAsia="Times New Roman" w:hAnsi="Calibri" w:cs="Times New Roman"/>
                <w:color w:val="000000"/>
              </w:rPr>
              <w:t xml:space="preserve">Marc </w:t>
            </w:r>
            <w:proofErr w:type="spellStart"/>
            <w:r w:rsidRPr="00FE08F9">
              <w:rPr>
                <w:rFonts w:ascii="Calibri" w:eastAsia="Times New Roman" w:hAnsi="Calibri" w:cs="Times New Roman"/>
                <w:color w:val="000000"/>
              </w:rPr>
              <w:t>Rundell</w:t>
            </w:r>
            <w:proofErr w:type="spellEnd"/>
          </w:p>
        </w:tc>
      </w:tr>
      <w:tr w:rsidR="00FE08F9" w:rsidRPr="00FE08F9" w:rsidTr="00FE08F9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8F9" w:rsidRPr="00FE08F9" w:rsidRDefault="00FE08F9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08F9">
              <w:rPr>
                <w:rFonts w:ascii="Calibri" w:eastAsia="Times New Roman" w:hAnsi="Calibri" w:cs="Times New Roman"/>
                <w:color w:val="000000"/>
              </w:rPr>
              <w:t>Chad Sevensma</w:t>
            </w:r>
          </w:p>
        </w:tc>
      </w:tr>
      <w:tr w:rsidR="00FE08F9" w:rsidRPr="00FE08F9" w:rsidTr="00FE08F9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8F9" w:rsidRPr="00FE08F9" w:rsidRDefault="00FE08F9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08F9">
              <w:rPr>
                <w:rFonts w:ascii="Calibri" w:eastAsia="Times New Roman" w:hAnsi="Calibri" w:cs="Times New Roman"/>
                <w:color w:val="000000"/>
              </w:rPr>
              <w:t xml:space="preserve">Millie </w:t>
            </w:r>
            <w:proofErr w:type="spellStart"/>
            <w:r w:rsidRPr="00FE08F9">
              <w:rPr>
                <w:rFonts w:ascii="Calibri" w:eastAsia="Times New Roman" w:hAnsi="Calibri" w:cs="Times New Roman"/>
                <w:color w:val="000000"/>
              </w:rPr>
              <w:t>Simkins</w:t>
            </w:r>
            <w:proofErr w:type="spellEnd"/>
          </w:p>
        </w:tc>
      </w:tr>
      <w:tr w:rsidR="00FE08F9" w:rsidRPr="00FE08F9" w:rsidTr="00FE08F9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8F9" w:rsidRPr="00FE08F9" w:rsidRDefault="00FE08F9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08F9">
              <w:rPr>
                <w:rFonts w:ascii="Calibri" w:eastAsia="Times New Roman" w:hAnsi="Calibri" w:cs="Times New Roman"/>
                <w:color w:val="000000"/>
              </w:rPr>
              <w:t xml:space="preserve">Brian </w:t>
            </w:r>
            <w:proofErr w:type="spellStart"/>
            <w:r w:rsidRPr="00FE08F9">
              <w:rPr>
                <w:rFonts w:ascii="Calibri" w:eastAsia="Times New Roman" w:hAnsi="Calibri" w:cs="Times New Roman"/>
                <w:color w:val="000000"/>
              </w:rPr>
              <w:t>Woelfel</w:t>
            </w:r>
            <w:proofErr w:type="spellEnd"/>
          </w:p>
        </w:tc>
      </w:tr>
      <w:tr w:rsidR="00FE08F9" w:rsidRPr="00FE08F9" w:rsidTr="00FE08F9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8F9" w:rsidRPr="00FE08F9" w:rsidRDefault="00FE08F9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08F9">
              <w:rPr>
                <w:rFonts w:ascii="Calibri" w:eastAsia="Times New Roman" w:hAnsi="Calibri" w:cs="Times New Roman"/>
                <w:color w:val="000000"/>
              </w:rPr>
              <w:t>Larry Woods</w:t>
            </w:r>
          </w:p>
        </w:tc>
      </w:tr>
      <w:tr w:rsidR="00FE08F9" w:rsidRPr="00FE08F9" w:rsidTr="00FE08F9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8F9" w:rsidRPr="00FE08F9" w:rsidRDefault="00FE08F9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08F9">
              <w:rPr>
                <w:rFonts w:ascii="Calibri" w:eastAsia="Times New Roman" w:hAnsi="Calibri" w:cs="Times New Roman"/>
                <w:color w:val="000000"/>
              </w:rPr>
              <w:t>Joe Zhou</w:t>
            </w:r>
          </w:p>
        </w:tc>
      </w:tr>
      <w:tr w:rsidR="00FE08F9" w:rsidRPr="00FE08F9" w:rsidTr="00FE08F9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8F9" w:rsidRPr="00FE08F9" w:rsidRDefault="00FE08F9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08F9">
              <w:rPr>
                <w:rFonts w:ascii="Calibri" w:eastAsia="Times New Roman" w:hAnsi="Calibri" w:cs="Times New Roman"/>
                <w:color w:val="000000"/>
              </w:rPr>
              <w:t xml:space="preserve">Tom "Zip" </w:t>
            </w:r>
            <w:proofErr w:type="spellStart"/>
            <w:r w:rsidRPr="00FE08F9">
              <w:rPr>
                <w:rFonts w:ascii="Calibri" w:eastAsia="Times New Roman" w:hAnsi="Calibri" w:cs="Times New Roman"/>
                <w:color w:val="000000"/>
              </w:rPr>
              <w:t>Zibotn</w:t>
            </w:r>
            <w:proofErr w:type="spellEnd"/>
          </w:p>
        </w:tc>
      </w:tr>
      <w:tr w:rsidR="00FE08F9" w:rsidRPr="00FE08F9" w:rsidTr="00FE08F9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8F9" w:rsidRPr="00FE08F9" w:rsidRDefault="00FE08F9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08F9">
              <w:rPr>
                <w:rFonts w:ascii="Calibri" w:eastAsia="Times New Roman" w:hAnsi="Calibri" w:cs="Times New Roman"/>
                <w:color w:val="000000"/>
              </w:rPr>
              <w:t>Pat Laurie</w:t>
            </w:r>
          </w:p>
        </w:tc>
      </w:tr>
      <w:tr w:rsidR="00FE08F9" w:rsidRPr="00FE08F9" w:rsidTr="00FE08F9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8F9" w:rsidRDefault="00FE08F9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E08F9">
              <w:rPr>
                <w:rFonts w:ascii="Calibri" w:eastAsia="Times New Roman" w:hAnsi="Calibri" w:cs="Times New Roman"/>
                <w:color w:val="000000"/>
              </w:rPr>
              <w:t>Gordon Fredericks</w:t>
            </w:r>
          </w:p>
          <w:p w:rsidR="005C5CAF" w:rsidRDefault="005C5CAF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Wayne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Kneipp</w:t>
            </w:r>
            <w:proofErr w:type="spellEnd"/>
          </w:p>
          <w:p w:rsidR="005C5CAF" w:rsidRPr="00FE08F9" w:rsidRDefault="005C5CAF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FE08F9" w:rsidRDefault="00FE08F9"/>
    <w:sectPr w:rsidR="00FE08F9" w:rsidSect="004B3B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56FFC"/>
    <w:multiLevelType w:val="hybridMultilevel"/>
    <w:tmpl w:val="EDB868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2610E"/>
    <w:multiLevelType w:val="hybridMultilevel"/>
    <w:tmpl w:val="7BCCB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8282A"/>
    <w:multiLevelType w:val="hybridMultilevel"/>
    <w:tmpl w:val="FF982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896B60"/>
    <w:multiLevelType w:val="hybridMultilevel"/>
    <w:tmpl w:val="46A21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9B667D"/>
    <w:multiLevelType w:val="hybridMultilevel"/>
    <w:tmpl w:val="21226552"/>
    <w:lvl w:ilvl="0" w:tplc="6FA0D4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D6B4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C638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821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3A94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020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C83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36E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1EF8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9F93560"/>
    <w:multiLevelType w:val="hybridMultilevel"/>
    <w:tmpl w:val="5DE46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FD264B"/>
    <w:multiLevelType w:val="hybridMultilevel"/>
    <w:tmpl w:val="604A8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D6047"/>
    <w:multiLevelType w:val="hybridMultilevel"/>
    <w:tmpl w:val="5D783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4D18BA"/>
    <w:multiLevelType w:val="hybridMultilevel"/>
    <w:tmpl w:val="8962F508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>
    <w:nsid w:val="75242FEB"/>
    <w:multiLevelType w:val="hybridMultilevel"/>
    <w:tmpl w:val="C6D46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B84596"/>
    <w:multiLevelType w:val="hybridMultilevel"/>
    <w:tmpl w:val="919CB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5"/>
  </w:num>
  <w:num w:numId="7">
    <w:abstractNumId w:val="6"/>
  </w:num>
  <w:num w:numId="8">
    <w:abstractNumId w:val="0"/>
  </w:num>
  <w:num w:numId="9">
    <w:abstractNumId w:val="10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20"/>
  <w:characterSpacingControl w:val="doNotCompress"/>
  <w:compat/>
  <w:rsids>
    <w:rsidRoot w:val="009F0839"/>
    <w:rsid w:val="000F5232"/>
    <w:rsid w:val="00142008"/>
    <w:rsid w:val="00155DDA"/>
    <w:rsid w:val="00190276"/>
    <w:rsid w:val="001B453C"/>
    <w:rsid w:val="0022106D"/>
    <w:rsid w:val="002C1C1B"/>
    <w:rsid w:val="00301599"/>
    <w:rsid w:val="0031017F"/>
    <w:rsid w:val="003A267D"/>
    <w:rsid w:val="003B757E"/>
    <w:rsid w:val="0042012C"/>
    <w:rsid w:val="00461D50"/>
    <w:rsid w:val="004B3B6E"/>
    <w:rsid w:val="005C5CAF"/>
    <w:rsid w:val="005E5F7C"/>
    <w:rsid w:val="005E7AA1"/>
    <w:rsid w:val="006879CC"/>
    <w:rsid w:val="006D7646"/>
    <w:rsid w:val="00707D5E"/>
    <w:rsid w:val="007175ED"/>
    <w:rsid w:val="00725023"/>
    <w:rsid w:val="009F0839"/>
    <w:rsid w:val="00AC1579"/>
    <w:rsid w:val="00BB0FAD"/>
    <w:rsid w:val="00BF745D"/>
    <w:rsid w:val="00DA6E44"/>
    <w:rsid w:val="00E542C0"/>
    <w:rsid w:val="00E633AC"/>
    <w:rsid w:val="00EB0A0A"/>
    <w:rsid w:val="00F63E96"/>
    <w:rsid w:val="00FB5D7F"/>
    <w:rsid w:val="00FE0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8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7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D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542C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54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8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7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D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p.Krieg@Sonoco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opp.org/i4a/pages/index.cfm?pageid=18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4A68E-5670-4645-80A5-2C17B6538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SONOCO</Company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A.J. Gruber</dc:creator>
  <cp:lastModifiedBy>Chip Krieg</cp:lastModifiedBy>
  <cp:revision>9</cp:revision>
  <cp:lastPrinted>2014-09-17T13:30:00Z</cp:lastPrinted>
  <dcterms:created xsi:type="dcterms:W3CDTF">2014-09-17T10:37:00Z</dcterms:created>
  <dcterms:modified xsi:type="dcterms:W3CDTF">2014-09-18T12:00:00Z</dcterms:modified>
</cp:coreProperties>
</file>